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7F95" w14:textId="0BAE69C5" w:rsidR="00CD276B" w:rsidRDefault="00872BF3" w:rsidP="00872BF3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872BF3">
        <w:rPr>
          <w:rFonts w:ascii="Century Gothic" w:hAnsi="Century Gothic"/>
          <w:b/>
          <w:bCs/>
          <w:sz w:val="32"/>
          <w:szCs w:val="32"/>
          <w:u w:val="single"/>
        </w:rPr>
        <w:t>Why do we give presents at Christmas?</w:t>
      </w:r>
    </w:p>
    <w:p w14:paraId="3D1C5221" w14:textId="77777777" w:rsidR="00872BF3" w:rsidRPr="00872BF3" w:rsidRDefault="00872BF3" w:rsidP="00872BF3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17853EF" w14:textId="0DBC03CA" w:rsidR="00872BF3" w:rsidRDefault="00872BF3" w:rsidP="00872BF3">
      <w:pPr>
        <w:jc w:val="center"/>
        <w:rPr>
          <w:rFonts w:ascii="Century Gothic" w:hAnsi="Century Gothic"/>
        </w:rPr>
      </w:pPr>
    </w:p>
    <w:p w14:paraId="6F2C344A" w14:textId="623932AE" w:rsidR="00872BF3" w:rsidRPr="00872BF3" w:rsidRDefault="00C22123" w:rsidP="00872BF3">
      <w:pPr>
        <w:rPr>
          <w:rFonts w:ascii="Century Gothic" w:hAnsi="Century Gothic"/>
        </w:rPr>
      </w:pPr>
      <w:r w:rsidRPr="00872BF3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68B5F40D" wp14:editId="0F3D1376">
            <wp:simplePos x="0" y="0"/>
            <wp:positionH relativeFrom="column">
              <wp:posOffset>254000</wp:posOffset>
            </wp:positionH>
            <wp:positionV relativeFrom="paragraph">
              <wp:posOffset>1111885</wp:posOffset>
            </wp:positionV>
            <wp:extent cx="2762254" cy="1958400"/>
            <wp:effectExtent l="12700" t="12700" r="6350" b="10160"/>
            <wp:wrapNone/>
            <wp:docPr id="1" name="Picture 1" descr="The Three Wise Men With Gifts Visit The Baby Jesus Stock Illustration - 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hree Wise Men With Gifts Visit The Baby Jesus Stock Illustration - 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4" cy="195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D186B" wp14:editId="5D024331">
                <wp:simplePos x="0" y="0"/>
                <wp:positionH relativeFrom="column">
                  <wp:posOffset>-342900</wp:posOffset>
                </wp:positionH>
                <wp:positionV relativeFrom="paragraph">
                  <wp:posOffset>4344035</wp:posOffset>
                </wp:positionV>
                <wp:extent cx="3962400" cy="990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AC4B4" w14:textId="76AD89BA" w:rsidR="00C22123" w:rsidRPr="005E51FC" w:rsidRDefault="00C22123" w:rsidP="00C22123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 w:cs="Poppins"/>
                                <w:color w:val="333333"/>
                              </w:rPr>
                            </w:pP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>If you could give a family member any present possible, what would you give and to 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D18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342.05pt;width:312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" fillcolor="white [3201]" strokeweight=".5pt">
                <v:textbox>
                  <w:txbxContent>
                    <w:p w14:paraId="45DAC4B4" w14:textId="76AD89BA" w:rsidR="00C22123" w:rsidRPr="005E51FC" w:rsidRDefault="00C22123" w:rsidP="00C22123">
                      <w:pPr>
                        <w:pStyle w:val="NormalWeb"/>
                        <w:jc w:val="center"/>
                        <w:rPr>
                          <w:rFonts w:ascii="Century Gothic" w:hAnsi="Century Gothic" w:cs="Poppins"/>
                          <w:color w:val="333333"/>
                        </w:rPr>
                      </w:pPr>
                      <w:r>
                        <w:rPr>
                          <w:rFonts w:ascii="Century Gothic" w:hAnsi="Century Gothic" w:cs="Poppins"/>
                          <w:color w:val="333333"/>
                        </w:rPr>
                        <w:t>If you could give a family member any present possible, what would you give and to who?</w:t>
                      </w:r>
                    </w:p>
                  </w:txbxContent>
                </v:textbox>
              </v:shape>
            </w:pict>
          </mc:Fallback>
        </mc:AlternateContent>
      </w:r>
      <w:r w:rsidR="005E51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87036" wp14:editId="15D79231">
                <wp:simplePos x="0" y="0"/>
                <wp:positionH relativeFrom="column">
                  <wp:posOffset>4203700</wp:posOffset>
                </wp:positionH>
                <wp:positionV relativeFrom="paragraph">
                  <wp:posOffset>64135</wp:posOffset>
                </wp:positionV>
                <wp:extent cx="5003800" cy="5283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528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A0E83" w14:textId="60D520AD" w:rsidR="00872BF3" w:rsidRDefault="00872BF3" w:rsidP="00872BF3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 w:cs="Poppins"/>
                                <w:color w:val="333333"/>
                              </w:rPr>
                            </w:pPr>
                            <w:r w:rsidRPr="00872BF3"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>To Christians, the gifts given at Christmas</w:t>
                            </w: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 xml:space="preserve"> symbolise the three gifts – gold, frankincense and myrrh – given to baby Jesus </w:t>
                            </w:r>
                            <w:r w:rsidR="005E51FC"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 xml:space="preserve">by the Wise Men </w:t>
                            </w: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>during the story of the Nativity.</w:t>
                            </w:r>
                          </w:p>
                          <w:p w14:paraId="5B6ABE30" w14:textId="0784C055" w:rsidR="00872BF3" w:rsidRDefault="00872BF3" w:rsidP="00872BF3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 w:cs="Poppins"/>
                                <w:color w:val="333333"/>
                              </w:rPr>
                            </w:pP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>Gift giving at Christmas isn’t a practice which is exclusive to Christianity though as several other religions mark the end of the year with a similar tradition. For example, the Jewish festival of lights Hanukkah or the Hindu celebrations of Pancha Ganapati in honour of Lord Ganesha.</w:t>
                            </w:r>
                          </w:p>
                          <w:p w14:paraId="4327B62E" w14:textId="2627EB7F" w:rsidR="00872BF3" w:rsidRDefault="00872BF3" w:rsidP="005E51FC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 w:cs="Poppins"/>
                                <w:color w:val="333333"/>
                              </w:rPr>
                            </w:pP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 xml:space="preserve">However, the tradition of gift giving began long before Christianity was even found. It has been suggested that it began with the Romans and their ancient festivals. One </w:t>
                            </w:r>
                            <w:r w:rsidR="005E51FC"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>festival</w:t>
                            </w: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 xml:space="preserve">, Saturnalia, saw private gift-giving, continued partying and a </w:t>
                            </w:r>
                            <w:r w:rsidR="005E51FC"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>celebratory</w:t>
                            </w: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 xml:space="preserve"> atmosphere. During this feast, </w:t>
                            </w:r>
                            <w:r w:rsidR="005E51FC"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>slaves and masters were considered equal and free speech was encouraged.</w:t>
                            </w:r>
                          </w:p>
                          <w:p w14:paraId="09A556B6" w14:textId="458C8570" w:rsidR="005E51FC" w:rsidRDefault="005E51FC" w:rsidP="005E51F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 w:cs="Poppins"/>
                                <w:color w:val="333333"/>
                              </w:rPr>
                            </w:pP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>Find and copy the three gifts given to baby Jesus by the Wise Men.</w:t>
                            </w: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br/>
                            </w:r>
                          </w:p>
                          <w:p w14:paraId="174B79CE" w14:textId="232B463E" w:rsidR="005E51FC" w:rsidRDefault="005E51FC" w:rsidP="005E51F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 w:cs="Poppins"/>
                                <w:color w:val="333333"/>
                              </w:rPr>
                            </w:pP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>Give an example of another religious festive in which gifts are given.</w:t>
                            </w: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br/>
                            </w:r>
                          </w:p>
                          <w:p w14:paraId="75E4F69C" w14:textId="01028868" w:rsidR="005E51FC" w:rsidRDefault="005E51FC" w:rsidP="005E51F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 w:cs="Poppins"/>
                                <w:color w:val="333333"/>
                              </w:rPr>
                            </w:pP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 xml:space="preserve">True or false, gift giving began with Christianity? </w:t>
                            </w: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br/>
                            </w:r>
                          </w:p>
                          <w:p w14:paraId="1FE0319C" w14:textId="5D950A11" w:rsidR="00872BF3" w:rsidRPr="005E51FC" w:rsidRDefault="005E51FC" w:rsidP="005E51F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 w:cs="Poppins"/>
                                <w:color w:val="333333"/>
                              </w:rPr>
                            </w:pPr>
                            <w:r>
                              <w:rPr>
                                <w:rFonts w:ascii="Century Gothic" w:hAnsi="Century Gothic" w:cs="Poppins"/>
                                <w:color w:val="333333"/>
                              </w:rPr>
                              <w:t>What is meant by ‘free speech’?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7036" id="Text Box 2" o:spid="_x0000_s1027" type="#_x0000_t202" style="position:absolute;margin-left:331pt;margin-top:5.05pt;width:394pt;height:41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" fillcolor="white [3201]" strokeweight=".5pt">
                <v:textbox>
                  <w:txbxContent>
                    <w:p w14:paraId="0A3A0E83" w14:textId="60D520AD" w:rsidR="00872BF3" w:rsidRDefault="00872BF3" w:rsidP="00872BF3">
                      <w:pPr>
                        <w:pStyle w:val="NormalWeb"/>
                        <w:jc w:val="center"/>
                        <w:rPr>
                          <w:rFonts w:ascii="Century Gothic" w:hAnsi="Century Gothic" w:cs="Poppins"/>
                          <w:color w:val="333333"/>
                        </w:rPr>
                      </w:pPr>
                      <w:r w:rsidRPr="00872BF3">
                        <w:rPr>
                          <w:rFonts w:ascii="Century Gothic" w:hAnsi="Century Gothic" w:cs="Poppins"/>
                          <w:color w:val="333333"/>
                        </w:rPr>
                        <w:t>To Christians, the gifts given at Christmas</w:t>
                      </w:r>
                      <w:r>
                        <w:rPr>
                          <w:rFonts w:ascii="Century Gothic" w:hAnsi="Century Gothic" w:cs="Poppins"/>
                          <w:color w:val="333333"/>
                        </w:rPr>
                        <w:t xml:space="preserve"> symbolise the three gifts – gold, frankincense and myrrh – given to baby Jesus </w:t>
                      </w:r>
                      <w:r w:rsidR="005E51FC">
                        <w:rPr>
                          <w:rFonts w:ascii="Century Gothic" w:hAnsi="Century Gothic" w:cs="Poppins"/>
                          <w:color w:val="333333"/>
                        </w:rPr>
                        <w:t xml:space="preserve">by the Wise Men </w:t>
                      </w:r>
                      <w:r>
                        <w:rPr>
                          <w:rFonts w:ascii="Century Gothic" w:hAnsi="Century Gothic" w:cs="Poppins"/>
                          <w:color w:val="333333"/>
                        </w:rPr>
                        <w:t>during the story of the Nativity.</w:t>
                      </w:r>
                    </w:p>
                    <w:p w14:paraId="5B6ABE30" w14:textId="0784C055" w:rsidR="00872BF3" w:rsidRDefault="00872BF3" w:rsidP="00872BF3">
                      <w:pPr>
                        <w:pStyle w:val="NormalWeb"/>
                        <w:jc w:val="center"/>
                        <w:rPr>
                          <w:rFonts w:ascii="Century Gothic" w:hAnsi="Century Gothic" w:cs="Poppins"/>
                          <w:color w:val="333333"/>
                        </w:rPr>
                      </w:pPr>
                      <w:r>
                        <w:rPr>
                          <w:rFonts w:ascii="Century Gothic" w:hAnsi="Century Gothic" w:cs="Poppins"/>
                          <w:color w:val="333333"/>
                        </w:rPr>
                        <w:t>Gift giving at Christmas isn’t a practice which is exclusive to Christianity though as several other religions mark the end of the year with a similar tradition. For example, the Jewish festival of lights Hanukkah or the Hindu celebrations of Pancha Ganapati in honour of Lord Ganesha.</w:t>
                      </w:r>
                    </w:p>
                    <w:p w14:paraId="4327B62E" w14:textId="2627EB7F" w:rsidR="00872BF3" w:rsidRDefault="00872BF3" w:rsidP="005E51FC">
                      <w:pPr>
                        <w:pStyle w:val="NormalWeb"/>
                        <w:jc w:val="center"/>
                        <w:rPr>
                          <w:rFonts w:ascii="Century Gothic" w:hAnsi="Century Gothic" w:cs="Poppins"/>
                          <w:color w:val="333333"/>
                        </w:rPr>
                      </w:pPr>
                      <w:r>
                        <w:rPr>
                          <w:rFonts w:ascii="Century Gothic" w:hAnsi="Century Gothic" w:cs="Poppins"/>
                          <w:color w:val="333333"/>
                        </w:rPr>
                        <w:t xml:space="preserve">However, the tradition of gift giving began long before Christianity was even found. It has been suggested that it began with the Romans and their ancient festivals. One </w:t>
                      </w:r>
                      <w:r w:rsidR="005E51FC">
                        <w:rPr>
                          <w:rFonts w:ascii="Century Gothic" w:hAnsi="Century Gothic" w:cs="Poppins"/>
                          <w:color w:val="333333"/>
                        </w:rPr>
                        <w:t>festival</w:t>
                      </w:r>
                      <w:r>
                        <w:rPr>
                          <w:rFonts w:ascii="Century Gothic" w:hAnsi="Century Gothic" w:cs="Poppins"/>
                          <w:color w:val="333333"/>
                        </w:rPr>
                        <w:t xml:space="preserve">, Saturnalia, saw private gift-giving, continued partying and a </w:t>
                      </w:r>
                      <w:r w:rsidR="005E51FC">
                        <w:rPr>
                          <w:rFonts w:ascii="Century Gothic" w:hAnsi="Century Gothic" w:cs="Poppins"/>
                          <w:color w:val="333333"/>
                        </w:rPr>
                        <w:t>celebratory</w:t>
                      </w:r>
                      <w:r>
                        <w:rPr>
                          <w:rFonts w:ascii="Century Gothic" w:hAnsi="Century Gothic" w:cs="Poppins"/>
                          <w:color w:val="333333"/>
                        </w:rPr>
                        <w:t xml:space="preserve"> atmosphere. During this feast, </w:t>
                      </w:r>
                      <w:r w:rsidR="005E51FC">
                        <w:rPr>
                          <w:rFonts w:ascii="Century Gothic" w:hAnsi="Century Gothic" w:cs="Poppins"/>
                          <w:color w:val="333333"/>
                        </w:rPr>
                        <w:t>slaves and masters were considered equal and free speech was encouraged.</w:t>
                      </w:r>
                    </w:p>
                    <w:p w14:paraId="09A556B6" w14:textId="458C8570" w:rsidR="005E51FC" w:rsidRDefault="005E51FC" w:rsidP="005E51FC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 w:cs="Poppins"/>
                          <w:color w:val="333333"/>
                        </w:rPr>
                      </w:pPr>
                      <w:r>
                        <w:rPr>
                          <w:rFonts w:ascii="Century Gothic" w:hAnsi="Century Gothic" w:cs="Poppins"/>
                          <w:color w:val="333333"/>
                        </w:rPr>
                        <w:t>Find and copy the three gifts given to baby Jesus by the Wise Men.</w:t>
                      </w:r>
                      <w:r>
                        <w:rPr>
                          <w:rFonts w:ascii="Century Gothic" w:hAnsi="Century Gothic" w:cs="Poppins"/>
                          <w:color w:val="333333"/>
                        </w:rPr>
                        <w:br/>
                      </w:r>
                    </w:p>
                    <w:p w14:paraId="174B79CE" w14:textId="232B463E" w:rsidR="005E51FC" w:rsidRDefault="005E51FC" w:rsidP="005E51FC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 w:cs="Poppins"/>
                          <w:color w:val="333333"/>
                        </w:rPr>
                      </w:pPr>
                      <w:r>
                        <w:rPr>
                          <w:rFonts w:ascii="Century Gothic" w:hAnsi="Century Gothic" w:cs="Poppins"/>
                          <w:color w:val="333333"/>
                        </w:rPr>
                        <w:t>Give an example of another religious festive in which gifts are given.</w:t>
                      </w:r>
                      <w:r>
                        <w:rPr>
                          <w:rFonts w:ascii="Century Gothic" w:hAnsi="Century Gothic" w:cs="Poppins"/>
                          <w:color w:val="333333"/>
                        </w:rPr>
                        <w:br/>
                      </w:r>
                    </w:p>
                    <w:p w14:paraId="75E4F69C" w14:textId="01028868" w:rsidR="005E51FC" w:rsidRDefault="005E51FC" w:rsidP="005E51FC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 w:cs="Poppins"/>
                          <w:color w:val="333333"/>
                        </w:rPr>
                      </w:pPr>
                      <w:r>
                        <w:rPr>
                          <w:rFonts w:ascii="Century Gothic" w:hAnsi="Century Gothic" w:cs="Poppins"/>
                          <w:color w:val="333333"/>
                        </w:rPr>
                        <w:t xml:space="preserve">True or false, gift giving began with Christianity? </w:t>
                      </w:r>
                      <w:r>
                        <w:rPr>
                          <w:rFonts w:ascii="Century Gothic" w:hAnsi="Century Gothic" w:cs="Poppins"/>
                          <w:color w:val="333333"/>
                        </w:rPr>
                        <w:br/>
                      </w:r>
                    </w:p>
                    <w:p w14:paraId="1FE0319C" w14:textId="5D950A11" w:rsidR="00872BF3" w:rsidRPr="005E51FC" w:rsidRDefault="005E51FC" w:rsidP="005E51FC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 w:cs="Poppins"/>
                          <w:color w:val="333333"/>
                        </w:rPr>
                      </w:pPr>
                      <w:r>
                        <w:rPr>
                          <w:rFonts w:ascii="Century Gothic" w:hAnsi="Century Gothic" w:cs="Poppins"/>
                          <w:color w:val="333333"/>
                        </w:rPr>
                        <w:t>What is meant by ‘free speech’?</w:t>
                      </w:r>
                    </w:p>
                  </w:txbxContent>
                </v:textbox>
              </v:shape>
            </w:pict>
          </mc:Fallback>
        </mc:AlternateContent>
      </w:r>
      <w:r w:rsidR="00872BF3" w:rsidRPr="00872BF3">
        <w:rPr>
          <w:rFonts w:ascii="Century Gothic" w:hAnsi="Century Gothic"/>
        </w:rPr>
        <w:t>Label what you can see in the image below.</w:t>
      </w:r>
      <w:r w:rsidR="00872BF3" w:rsidRPr="00872BF3">
        <w:rPr>
          <w:rFonts w:ascii="Century Gothic" w:hAnsi="Century Gothic"/>
        </w:rPr>
        <w:fldChar w:fldCharType="begin"/>
      </w:r>
      <w:r w:rsidR="00872BF3" w:rsidRPr="00872BF3">
        <w:rPr>
          <w:rFonts w:ascii="Century Gothic" w:hAnsi="Century Gothic"/>
        </w:rPr>
        <w:instrText xml:space="preserve"> INCLUDEPICTURE "https://media.istockphoto.com/id/502970892/vector/the-three-wise-men-with-gifts-visit-the-baby-jesus.jpg?s=612x612&amp;w=0&amp;k=20&amp;c=7KmZpigG9_3r4Ur9QNtVLJTB1kf3mKpO6TntgyQlJdg=" \* MERGEFORMATINET </w:instrText>
      </w:r>
      <w:r w:rsidR="00872BF3" w:rsidRPr="00872BF3">
        <w:rPr>
          <w:rFonts w:ascii="Century Gothic" w:hAnsi="Century Gothic"/>
        </w:rPr>
        <w:fldChar w:fldCharType="separate"/>
      </w:r>
      <w:r w:rsidR="00872BF3" w:rsidRPr="00872BF3">
        <w:rPr>
          <w:rFonts w:ascii="Century Gothic" w:hAnsi="Century Gothic"/>
        </w:rPr>
        <w:fldChar w:fldCharType="end"/>
      </w:r>
    </w:p>
    <w:sectPr w:rsidR="00872BF3" w:rsidRPr="00872BF3" w:rsidSect="00872BF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5043"/>
    <w:multiLevelType w:val="hybridMultilevel"/>
    <w:tmpl w:val="F434266C"/>
    <w:lvl w:ilvl="0" w:tplc="483C7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6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F3"/>
    <w:rsid w:val="00510521"/>
    <w:rsid w:val="005E51FC"/>
    <w:rsid w:val="006A1593"/>
    <w:rsid w:val="00872BF3"/>
    <w:rsid w:val="00C22123"/>
    <w:rsid w:val="00E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EEBD"/>
  <w15:chartTrackingRefBased/>
  <w15:docId w15:val="{D132D402-D2AB-4D43-BE47-AFAFA900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B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WALTERS</dc:creator>
  <cp:keywords/>
  <dc:description/>
  <cp:lastModifiedBy>Lauren WALTERS</cp:lastModifiedBy>
  <cp:revision>3</cp:revision>
  <dcterms:created xsi:type="dcterms:W3CDTF">2022-11-27T12:10:00Z</dcterms:created>
  <dcterms:modified xsi:type="dcterms:W3CDTF">2022-11-27T12:30:00Z</dcterms:modified>
</cp:coreProperties>
</file>